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6A" w:rsidRDefault="007A1E6A" w:rsidP="007A1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7A1E6A" w:rsidRDefault="007A1E6A" w:rsidP="007A1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Разработайте план первого урока РКИ  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структура урока, отведённое время, материал.  (Длительность урока – 45 минут).</w:t>
      </w:r>
    </w:p>
    <w:p w:rsidR="007A1E6A" w:rsidRDefault="007A1E6A" w:rsidP="007A1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– заинтересовать детей в изучении русского языка.</w:t>
      </w:r>
    </w:p>
    <w:p w:rsidR="007A1E6A" w:rsidRDefault="007A1E6A" w:rsidP="007A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E6A" w:rsidRDefault="007A1E6A" w:rsidP="007A1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мастер-класс к Новому году для детей-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билинговов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1E6A" w:rsidRDefault="007A1E6A" w:rsidP="007A1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– рассказать о русских традициях праздника. Мотивировать детей говорить во время мастер-класса по-русски и только по-русски.</w:t>
      </w:r>
    </w:p>
    <w:p w:rsidR="007A1E6A" w:rsidRDefault="007A1E6A" w:rsidP="007A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E6A" w:rsidRDefault="007A1E6A" w:rsidP="007A1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уроков, развивающих навыки говорения по теме на выбор: «Моя семья», «Мой город», «Мой день».</w:t>
      </w:r>
    </w:p>
    <w:p w:rsidR="007A1E6A" w:rsidRDefault="007A1E6A" w:rsidP="007A1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конечная цель уроков, какие действия научатся выполнять учащиеся?</w:t>
      </w:r>
    </w:p>
    <w:p w:rsidR="007A1E6A" w:rsidRDefault="007A1E6A" w:rsidP="007A1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последовательность работы?</w:t>
      </w:r>
    </w:p>
    <w:p w:rsidR="007A1E6A" w:rsidRDefault="007A1E6A" w:rsidP="007A1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упражнений будут предлагаться?</w:t>
      </w:r>
    </w:p>
    <w:p w:rsidR="007A1E6A" w:rsidRDefault="007A1E6A" w:rsidP="007A1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конечные виды работы и формы контроля?</w:t>
      </w:r>
    </w:p>
    <w:p w:rsidR="007A1E6A" w:rsidRDefault="007A1E6A" w:rsidP="007A1E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наглядные, интерактивные методы вы можете использовать?</w:t>
      </w:r>
    </w:p>
    <w:p w:rsidR="007A1E6A" w:rsidRDefault="007A1E6A" w:rsidP="007A1E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1E6A" w:rsidRDefault="007A1E6A" w:rsidP="007A1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целью, по вашему мнению, предлагаются в учебниках по развитию речи следующие упражнения?</w:t>
      </w:r>
    </w:p>
    <w:p w:rsidR="007A1E6A" w:rsidRDefault="007A1E6A" w:rsidP="007A1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Трансформируйте повествовательную фразу в вопросительную.</w:t>
      </w:r>
    </w:p>
    <w:p w:rsidR="007A1E6A" w:rsidRDefault="007A1E6A" w:rsidP="007A1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Расширьте (сократите) предложение.</w:t>
      </w:r>
      <w:bookmarkStart w:id="0" w:name="_GoBack"/>
      <w:bookmarkEnd w:id="0"/>
    </w:p>
    <w:p w:rsidR="007A1E6A" w:rsidRDefault="007A1E6A" w:rsidP="007A1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предмет двумя-тремя фразами.</w:t>
      </w:r>
    </w:p>
    <w:p w:rsidR="007A1E6A" w:rsidRDefault="007A1E6A" w:rsidP="007A1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 текст близко к тексту.</w:t>
      </w:r>
    </w:p>
    <w:p w:rsidR="007A1E6A" w:rsidRDefault="007A1E6A" w:rsidP="007A1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прослушанного рассказа.</w:t>
      </w:r>
    </w:p>
    <w:p w:rsidR="007A1E6A" w:rsidRDefault="007A1E6A" w:rsidP="007A1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за мной диалог/стихотворение.</w:t>
      </w:r>
    </w:p>
    <w:p w:rsidR="007A1E6A" w:rsidRDefault="007A1E6A" w:rsidP="007A1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Повторите скороговорку.</w:t>
      </w:r>
    </w:p>
    <w:p w:rsidR="007A1E6A" w:rsidRDefault="007A1E6A" w:rsidP="007A1E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причину отказа выполнить просьбу, объяснив причину. (Например, </w:t>
      </w:r>
      <w:r>
        <w:rPr>
          <w:rFonts w:ascii="Times New Roman" w:hAnsi="Times New Roman" w:cs="Times New Roman"/>
          <w:i/>
          <w:sz w:val="28"/>
          <w:szCs w:val="28"/>
        </w:rPr>
        <w:t>Открой окно.  –Не надо открывать окно, работает кондиционер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1E6A" w:rsidRDefault="007A1E6A" w:rsidP="007A1E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A1E6A" w:rsidRDefault="007A1E6A" w:rsidP="007A1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какого этапа обучения важны приводимые типы письма и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2806"/>
        <w:gridCol w:w="3019"/>
      </w:tblGrid>
      <w:tr w:rsidR="007A1E6A" w:rsidTr="007A1E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записи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письмо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письмо</w:t>
            </w:r>
          </w:p>
        </w:tc>
      </w:tr>
      <w:tr w:rsidR="007A1E6A" w:rsidTr="007A1E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 w:rsidP="005E25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</w:p>
          <w:p w:rsidR="007A1E6A" w:rsidRDefault="007A1E6A" w:rsidP="005E25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Записка-заметка</w:t>
            </w:r>
          </w:p>
          <w:p w:rsidR="007A1E6A" w:rsidRDefault="007A1E6A" w:rsidP="005E25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7A1E6A" w:rsidRDefault="007A1E6A" w:rsidP="005E259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и т.д.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 w:rsidP="005E259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E6A" w:rsidRDefault="007A1E6A" w:rsidP="005E259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анкет и т.д.</w:t>
            </w:r>
          </w:p>
          <w:p w:rsidR="007A1E6A" w:rsidRDefault="007A1E6A" w:rsidP="005E259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 w:rsidP="005E259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:rsidR="007A1E6A" w:rsidRDefault="007A1E6A" w:rsidP="005E259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Повести, романы</w:t>
            </w:r>
          </w:p>
          <w:p w:rsidR="007A1E6A" w:rsidRDefault="007A1E6A" w:rsidP="005E259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  <w:p w:rsidR="007A1E6A" w:rsidRDefault="007A1E6A" w:rsidP="005E259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  <w:p w:rsidR="007A1E6A" w:rsidRDefault="007A1E6A" w:rsidP="005E259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Автобиография </w:t>
            </w:r>
          </w:p>
        </w:tc>
      </w:tr>
      <w:tr w:rsidR="007A1E6A" w:rsidTr="007A1E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Личная переписка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документы</w:t>
            </w:r>
          </w:p>
        </w:tc>
      </w:tr>
      <w:tr w:rsidR="007A1E6A" w:rsidTr="007A1E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 w:rsidP="005E259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</w:p>
          <w:p w:rsidR="007A1E6A" w:rsidRDefault="007A1E6A" w:rsidP="005E259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Записки</w:t>
            </w:r>
          </w:p>
          <w:p w:rsidR="007A1E6A" w:rsidRDefault="007A1E6A" w:rsidP="005E259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A" w:rsidRDefault="007A1E6A" w:rsidP="005E25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7A1E6A" w:rsidRDefault="007A1E6A" w:rsidP="005E25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  <w:p w:rsidR="007A1E6A" w:rsidRDefault="007A1E6A" w:rsidP="005E25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  <w:p w:rsidR="007A1E6A" w:rsidRDefault="007A1E6A" w:rsidP="005E259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</w:p>
          <w:p w:rsidR="007A1E6A" w:rsidRDefault="007A1E6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6A" w:rsidRDefault="007A1E6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A" w:rsidRDefault="007A1E6A" w:rsidP="005E259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  <w:p w:rsidR="007A1E6A" w:rsidRDefault="007A1E6A" w:rsidP="005E259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Отчёты</w:t>
            </w:r>
          </w:p>
          <w:p w:rsidR="007A1E6A" w:rsidRDefault="007A1E6A" w:rsidP="005E259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Контракты</w:t>
            </w:r>
          </w:p>
          <w:p w:rsidR="007A1E6A" w:rsidRDefault="007A1E6A" w:rsidP="005E259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  <w:p w:rsidR="007A1E6A" w:rsidRDefault="007A1E6A" w:rsidP="005E259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</w:t>
            </w:r>
          </w:p>
        </w:tc>
      </w:tr>
    </w:tbl>
    <w:p w:rsidR="007A1E6A" w:rsidRDefault="007A1E6A" w:rsidP="007A1E6A">
      <w:pPr>
        <w:rPr>
          <w:rFonts w:ascii="Times New Roman" w:hAnsi="Times New Roman" w:cs="Times New Roman"/>
          <w:sz w:val="28"/>
          <w:szCs w:val="28"/>
        </w:rPr>
      </w:pPr>
    </w:p>
    <w:p w:rsidR="007A1E6A" w:rsidRDefault="007A1E6A" w:rsidP="007A1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Зарегистрируйтесь в профессиональных интернет-сообществах, указанных в разделе «Список полезных ресурсов». Изучите ссылки, полезные для обучения детей-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Выскажите своё мнение по поводу актуальности этих групп и сообществ для преподавателей РКИ и родителей детей-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Кому они могут быть полезны? Как бы Вы применяли информацию с этих сайтов на своих уроках?</w:t>
      </w:r>
    </w:p>
    <w:p w:rsidR="007A1E6A" w:rsidRDefault="007A1E6A" w:rsidP="007A1E6A"/>
    <w:p w:rsidR="007A1E6A" w:rsidRDefault="007A1E6A"/>
    <w:sectPr w:rsidR="007A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609"/>
    <w:multiLevelType w:val="hybridMultilevel"/>
    <w:tmpl w:val="97B4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40D"/>
    <w:multiLevelType w:val="hybridMultilevel"/>
    <w:tmpl w:val="3820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1DF1"/>
    <w:multiLevelType w:val="hybridMultilevel"/>
    <w:tmpl w:val="B4DC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4F42"/>
    <w:multiLevelType w:val="hybridMultilevel"/>
    <w:tmpl w:val="0C1C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167A"/>
    <w:multiLevelType w:val="hybridMultilevel"/>
    <w:tmpl w:val="ECE6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31B27"/>
    <w:multiLevelType w:val="hybridMultilevel"/>
    <w:tmpl w:val="80D28876"/>
    <w:lvl w:ilvl="0" w:tplc="B5EEFE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52148"/>
    <w:multiLevelType w:val="hybridMultilevel"/>
    <w:tmpl w:val="C08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3BCB"/>
    <w:multiLevelType w:val="hybridMultilevel"/>
    <w:tmpl w:val="07D8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C0744"/>
    <w:multiLevelType w:val="hybridMultilevel"/>
    <w:tmpl w:val="CC904B52"/>
    <w:lvl w:ilvl="0" w:tplc="ED80DB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6A"/>
    <w:rsid w:val="007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DA6D"/>
  <w15:chartTrackingRefBased/>
  <w15:docId w15:val="{4FF7EFF8-B74E-4270-AAFA-13E911F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6A"/>
    <w:pPr>
      <w:ind w:left="720"/>
      <w:contextualSpacing/>
    </w:pPr>
  </w:style>
  <w:style w:type="table" w:styleId="a4">
    <w:name w:val="Table Grid"/>
    <w:basedOn w:val="a1"/>
    <w:uiPriority w:val="59"/>
    <w:rsid w:val="007A1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2019-12-15T18:49:00Z</dcterms:created>
  <dcterms:modified xsi:type="dcterms:W3CDTF">2019-12-15T18:49:00Z</dcterms:modified>
</cp:coreProperties>
</file>